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742" w:rsidRDefault="009E4742" w:rsidP="009E4742">
      <w:pPr>
        <w:spacing w:line="0" w:lineRule="atLeast"/>
        <w:ind w:left="1580"/>
        <w:rPr>
          <w:rFonts w:ascii="Times New Roman" w:eastAsia="Times New Roman" w:hAnsi="Times New Roman"/>
          <w:b/>
          <w:sz w:val="28"/>
          <w:u w:val="single"/>
        </w:rPr>
      </w:pPr>
      <w:r>
        <w:rPr>
          <w:rFonts w:ascii="Times New Roman" w:eastAsia="Times New Roman" w:hAnsi="Times New Roman"/>
          <w:b/>
          <w:sz w:val="28"/>
          <w:u w:val="single"/>
        </w:rPr>
        <w:t>FLOW MEASUREMENT TECHNIQUES</w:t>
      </w:r>
    </w:p>
    <w:p w:rsidR="009E4742" w:rsidRDefault="009E4742" w:rsidP="009E4742">
      <w:pPr>
        <w:spacing w:line="276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numPr>
          <w:ilvl w:val="0"/>
          <w:numId w:val="1"/>
        </w:numPr>
        <w:tabs>
          <w:tab w:val="left" w:pos="720"/>
        </w:tabs>
        <w:spacing w:line="0" w:lineRule="atLeast"/>
        <w:ind w:left="720" w:hanging="720"/>
        <w:jc w:val="both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8"/>
        </w:rPr>
        <w:t xml:space="preserve">Trajectory Method For </w:t>
      </w:r>
      <w:proofErr w:type="spellStart"/>
      <w:r>
        <w:rPr>
          <w:rFonts w:ascii="Times New Roman" w:eastAsia="Times New Roman" w:hAnsi="Times New Roman"/>
          <w:b/>
          <w:sz w:val="28"/>
        </w:rPr>
        <w:t>Tubewells</w:t>
      </w:r>
      <w:proofErr w:type="spellEnd"/>
    </w:p>
    <w:p w:rsidR="009E4742" w:rsidRDefault="009E4742" w:rsidP="009E4742">
      <w:pPr>
        <w:spacing w:line="281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236" w:lineRule="auto"/>
        <w:ind w:left="360" w:right="3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This method is used to measure the discharge or flow for rate of </w:t>
      </w:r>
      <w:proofErr w:type="spellStart"/>
      <w:r>
        <w:rPr>
          <w:rFonts w:ascii="Times New Roman" w:eastAsia="Times New Roman" w:hAnsi="Times New Roman"/>
          <w:sz w:val="24"/>
        </w:rPr>
        <w:t>tubewells</w:t>
      </w:r>
      <w:proofErr w:type="spellEnd"/>
      <w:r>
        <w:rPr>
          <w:rFonts w:ascii="Times New Roman" w:eastAsia="Times New Roman" w:hAnsi="Times New Roman"/>
          <w:sz w:val="24"/>
        </w:rPr>
        <w:t xml:space="preserve">. It is very simple and easy method. It has </w:t>
      </w:r>
      <w:proofErr w:type="gramStart"/>
      <w:r>
        <w:rPr>
          <w:rFonts w:ascii="Times New Roman" w:eastAsia="Times New Roman" w:hAnsi="Times New Roman"/>
          <w:sz w:val="24"/>
        </w:rPr>
        <w:t>three essential requirement/condition for discharge determination</w:t>
      </w:r>
      <w:proofErr w:type="gramEnd"/>
    </w:p>
    <w:p w:rsidR="009E4742" w:rsidRDefault="009E4742" w:rsidP="009E4742">
      <w:pPr>
        <w:numPr>
          <w:ilvl w:val="0"/>
          <w:numId w:val="2"/>
        </w:numPr>
        <w:tabs>
          <w:tab w:val="left" w:pos="1080"/>
        </w:tabs>
        <w:spacing w:line="181" w:lineRule="auto"/>
        <w:ind w:left="1080" w:hanging="360"/>
        <w:jc w:val="both"/>
        <w:rPr>
          <w:rFonts w:ascii="Wingdings" w:eastAsia="Wingdings" w:hAnsi="Wingdings"/>
          <w:sz w:val="33"/>
          <w:vertAlign w:val="superscript"/>
        </w:rPr>
      </w:pPr>
      <w:r>
        <w:rPr>
          <w:rFonts w:ascii="Times New Roman" w:eastAsia="Times New Roman" w:hAnsi="Times New Roman"/>
          <w:sz w:val="19"/>
        </w:rPr>
        <w:t>Inside diameter of pipe</w:t>
      </w:r>
    </w:p>
    <w:p w:rsidR="009E4742" w:rsidRDefault="009E4742" w:rsidP="009E4742">
      <w:pPr>
        <w:spacing w:line="23" w:lineRule="exact"/>
        <w:rPr>
          <w:rFonts w:ascii="Wingdings" w:eastAsia="Wingdings" w:hAnsi="Wingdings"/>
          <w:sz w:val="33"/>
          <w:vertAlign w:val="superscript"/>
        </w:rPr>
      </w:pPr>
    </w:p>
    <w:p w:rsidR="009E4742" w:rsidRDefault="009E4742" w:rsidP="009E4742">
      <w:pPr>
        <w:numPr>
          <w:ilvl w:val="0"/>
          <w:numId w:val="2"/>
        </w:numPr>
        <w:tabs>
          <w:tab w:val="left" w:pos="1080"/>
        </w:tabs>
        <w:spacing w:line="185" w:lineRule="auto"/>
        <w:ind w:left="1080" w:right="40" w:hanging="360"/>
        <w:jc w:val="both"/>
        <w:rPr>
          <w:rFonts w:ascii="Wingdings" w:eastAsia="Wingdings" w:hAnsi="Wingdings"/>
          <w:sz w:val="40"/>
          <w:vertAlign w:val="superscript"/>
        </w:rPr>
      </w:pPr>
      <w:r>
        <w:rPr>
          <w:rFonts w:ascii="Times New Roman" w:eastAsia="Times New Roman" w:hAnsi="Times New Roman"/>
          <w:sz w:val="21"/>
        </w:rPr>
        <w:t>Measurement of X-coordinate of flow (Horizontal distance measured from the end of pipe)</w:t>
      </w:r>
    </w:p>
    <w:p w:rsidR="009E4742" w:rsidRDefault="009E4742" w:rsidP="009E4742">
      <w:pPr>
        <w:spacing w:line="13" w:lineRule="exact"/>
        <w:rPr>
          <w:rFonts w:ascii="Wingdings" w:eastAsia="Wingdings" w:hAnsi="Wingdings"/>
          <w:sz w:val="40"/>
          <w:vertAlign w:val="superscript"/>
        </w:rPr>
      </w:pPr>
    </w:p>
    <w:p w:rsidR="009E4742" w:rsidRDefault="009E4742" w:rsidP="009E4742">
      <w:pPr>
        <w:numPr>
          <w:ilvl w:val="0"/>
          <w:numId w:val="2"/>
        </w:numPr>
        <w:tabs>
          <w:tab w:val="left" w:pos="1080"/>
        </w:tabs>
        <w:spacing w:line="180" w:lineRule="auto"/>
        <w:ind w:left="1080" w:right="220" w:hanging="360"/>
        <w:jc w:val="both"/>
        <w:rPr>
          <w:rFonts w:ascii="Wingdings" w:eastAsia="Wingdings" w:hAnsi="Wingdings"/>
          <w:sz w:val="42"/>
          <w:vertAlign w:val="superscript"/>
        </w:rPr>
      </w:pPr>
      <w:r>
        <w:rPr>
          <w:rFonts w:ascii="Times New Roman" w:eastAsia="Times New Roman" w:hAnsi="Times New Roman"/>
          <w:sz w:val="22"/>
        </w:rPr>
        <w:t>Measurement of Y-coordinate of flow (Vertical distance measured down from the horizontal point to the top of the water jet)</w:t>
      </w:r>
    </w:p>
    <w:p w:rsidR="009E4742" w:rsidRDefault="009E4742" w:rsidP="009E4742">
      <w:pPr>
        <w:spacing w:line="284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0" w:lineRule="atLeast"/>
        <w:ind w:left="36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Formula used For Full Flowing Pipe</w:t>
      </w:r>
    </w:p>
    <w:p w:rsidR="009E4742" w:rsidRDefault="009E4742" w:rsidP="009E4742">
      <w:pPr>
        <w:spacing w:line="208" w:lineRule="exact"/>
        <w:rPr>
          <w:rFonts w:ascii="Times New Roman" w:eastAsia="Times New Roman" w:hAnsi="Times New Roman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480"/>
        <w:gridCol w:w="3020"/>
      </w:tblGrid>
      <w:tr w:rsidR="009E4742" w:rsidTr="00AC1F39">
        <w:trPr>
          <w:trHeight w:val="368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Q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=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0.0174 D</w:t>
            </w:r>
            <w:r>
              <w:rPr>
                <w:rFonts w:ascii="Times New Roman" w:eastAsia="Times New Roman" w:hAnsi="Times New Roman"/>
                <w:b/>
                <w:sz w:val="32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b/>
                <w:sz w:val="24"/>
              </w:rPr>
              <w:t>x X/</w:t>
            </w:r>
            <w:r>
              <w:rPr>
                <w:rFonts w:ascii="Symbol" w:eastAsia="Symbol" w:hAnsi="Symbol"/>
                <w:b/>
                <w:sz w:val="24"/>
              </w:rPr>
              <w:t></w:t>
            </w:r>
            <w:r>
              <w:rPr>
                <w:rFonts w:ascii="Times New Roman" w:eastAsia="Times New Roman" w:hAnsi="Times New Roman"/>
                <w:b/>
                <w:sz w:val="24"/>
              </w:rPr>
              <w:t>Y</w:t>
            </w:r>
          </w:p>
        </w:tc>
      </w:tr>
      <w:tr w:rsidR="009E4742" w:rsidTr="00AC1F39">
        <w:trPr>
          <w:trHeight w:val="264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263" w:lineRule="exac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where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9E4742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Q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lps</w:t>
            </w:r>
            <w:proofErr w:type="spellEnd"/>
          </w:p>
        </w:tc>
      </w:tr>
      <w:tr w:rsidR="009E4742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inside diameter of pipe (cm)</w:t>
            </w:r>
          </w:p>
        </w:tc>
      </w:tr>
    </w:tbl>
    <w:p w:rsidR="009E4742" w:rsidRDefault="009E4742" w:rsidP="009E4742">
      <w:pPr>
        <w:numPr>
          <w:ilvl w:val="0"/>
          <w:numId w:val="3"/>
        </w:num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=X-coordinate (cm)</w:t>
      </w:r>
    </w:p>
    <w:p w:rsidR="009E4742" w:rsidRDefault="009E4742" w:rsidP="009E4742">
      <w:pPr>
        <w:numPr>
          <w:ilvl w:val="0"/>
          <w:numId w:val="3"/>
        </w:num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=Y-coordinate (cm)</w:t>
      </w:r>
    </w:p>
    <w:p w:rsidR="009E4742" w:rsidRDefault="009E4742" w:rsidP="009E4742">
      <w:pPr>
        <w:spacing w:line="200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359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0" w:lineRule="atLeast"/>
        <w:ind w:left="36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Formula used For Partial Flowing Pipe</w:t>
      </w:r>
    </w:p>
    <w:p w:rsidR="009E4742" w:rsidRDefault="009E4742" w:rsidP="009E4742">
      <w:pPr>
        <w:spacing w:line="261" w:lineRule="exact"/>
        <w:rPr>
          <w:rFonts w:ascii="Times New Roman" w:eastAsia="Times New Roman" w:hAnsi="Times New Roman"/>
        </w:rPr>
      </w:pPr>
    </w:p>
    <w:tbl>
      <w:tblPr>
        <w:tblW w:w="0" w:type="auto"/>
        <w:tblInd w:w="3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60"/>
        <w:gridCol w:w="480"/>
        <w:gridCol w:w="3020"/>
      </w:tblGrid>
      <w:tr w:rsidR="009E4742" w:rsidTr="00AC1F39">
        <w:trPr>
          <w:trHeight w:val="381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Q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[0.0174 D</w:t>
            </w:r>
            <w:r>
              <w:rPr>
                <w:rFonts w:ascii="Times New Roman" w:eastAsia="Times New Roman" w:hAnsi="Times New Roman"/>
                <w:sz w:val="32"/>
                <w:vertAlign w:val="superscript"/>
              </w:rPr>
              <w:t>2</w:t>
            </w:r>
            <w:r>
              <w:rPr>
                <w:rFonts w:ascii="Times New Roman" w:eastAsia="Times New Roman" w:hAnsi="Times New Roman"/>
                <w:sz w:val="24"/>
              </w:rPr>
              <w:t xml:space="preserve"> x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X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(a/A)]/</w:t>
            </w:r>
            <w:r>
              <w:rPr>
                <w:rFonts w:ascii="Symbol" w:eastAsia="Symbol" w:hAnsi="Symbol"/>
                <w:sz w:val="24"/>
              </w:rPr>
              <w:t></w:t>
            </w:r>
            <w:r>
              <w:rPr>
                <w:rFonts w:ascii="Times New Roman" w:eastAsia="Times New Roman" w:hAnsi="Times New Roman"/>
                <w:sz w:val="24"/>
              </w:rPr>
              <w:t>Y</w:t>
            </w:r>
          </w:p>
        </w:tc>
      </w:tr>
      <w:tr w:rsidR="009E4742" w:rsidTr="00AC1F39">
        <w:trPr>
          <w:trHeight w:val="471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where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9E4742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Q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lps</w:t>
            </w:r>
            <w:proofErr w:type="spellEnd"/>
          </w:p>
        </w:tc>
      </w:tr>
      <w:tr w:rsidR="009E4742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Area of jet</w:t>
            </w:r>
          </w:p>
        </w:tc>
      </w:tr>
      <w:tr w:rsidR="009E4742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Area of pipe</w:t>
            </w:r>
          </w:p>
        </w:tc>
      </w:tr>
      <w:tr w:rsidR="009E4742" w:rsidTr="00AC1F39">
        <w:trPr>
          <w:trHeight w:val="276"/>
        </w:trPr>
        <w:tc>
          <w:tcPr>
            <w:tcW w:w="66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</w:t>
            </w:r>
          </w:p>
        </w:tc>
        <w:tc>
          <w:tcPr>
            <w:tcW w:w="48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right="16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=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9E4742" w:rsidRDefault="009E4742" w:rsidP="00AC1F39">
            <w:pPr>
              <w:spacing w:line="0" w:lineRule="atLeast"/>
              <w:ind w:left="300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inside diameter of pipe (cm)</w:t>
            </w:r>
          </w:p>
        </w:tc>
      </w:tr>
    </w:tbl>
    <w:p w:rsidR="009E4742" w:rsidRDefault="009E4742" w:rsidP="009E4742">
      <w:pPr>
        <w:numPr>
          <w:ilvl w:val="0"/>
          <w:numId w:val="4"/>
        </w:num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=X-coordinate (cm)</w:t>
      </w:r>
    </w:p>
    <w:p w:rsidR="009E4742" w:rsidRDefault="009E4742" w:rsidP="009E4742">
      <w:pPr>
        <w:numPr>
          <w:ilvl w:val="0"/>
          <w:numId w:val="4"/>
        </w:numPr>
        <w:tabs>
          <w:tab w:val="left" w:pos="1080"/>
        </w:tabs>
        <w:spacing w:line="0" w:lineRule="atLeast"/>
        <w:ind w:left="1080" w:hanging="7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=Y-coordinate (cm)</w:t>
      </w:r>
    </w:p>
    <w:p w:rsidR="009E4742" w:rsidRDefault="009E4742" w:rsidP="009E4742">
      <w:pPr>
        <w:spacing w:line="283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239" w:lineRule="auto"/>
        <w:ind w:left="36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LIMITATIONS</w:t>
      </w:r>
    </w:p>
    <w:p w:rsidR="009E4742" w:rsidRDefault="009E4742" w:rsidP="009E4742">
      <w:pPr>
        <w:spacing w:line="273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numPr>
          <w:ilvl w:val="0"/>
          <w:numId w:val="5"/>
        </w:numPr>
        <w:tabs>
          <w:tab w:val="left" w:pos="560"/>
        </w:tabs>
        <w:spacing w:line="0" w:lineRule="atLeast"/>
        <w:ind w:left="560" w:hanging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Pipe should be straight</w:t>
      </w:r>
    </w:p>
    <w:p w:rsidR="009E4742" w:rsidRDefault="009E4742" w:rsidP="009E4742">
      <w:pPr>
        <w:numPr>
          <w:ilvl w:val="0"/>
          <w:numId w:val="5"/>
        </w:numPr>
        <w:tabs>
          <w:tab w:val="left" w:pos="560"/>
        </w:tabs>
        <w:spacing w:line="237" w:lineRule="auto"/>
        <w:ind w:left="560" w:hanging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Discharging in air</w:t>
      </w:r>
    </w:p>
    <w:p w:rsidR="009E4742" w:rsidRDefault="009E4742" w:rsidP="009E4742">
      <w:pPr>
        <w:spacing w:line="1" w:lineRule="exact"/>
        <w:rPr>
          <w:rFonts w:ascii="Times New Roman" w:eastAsia="Times New Roman" w:hAnsi="Times New Roman"/>
          <w:sz w:val="24"/>
        </w:rPr>
      </w:pPr>
    </w:p>
    <w:p w:rsidR="009E4742" w:rsidRDefault="009E4742" w:rsidP="009E4742">
      <w:pPr>
        <w:numPr>
          <w:ilvl w:val="0"/>
          <w:numId w:val="5"/>
        </w:numPr>
        <w:tabs>
          <w:tab w:val="left" w:pos="560"/>
        </w:tabs>
        <w:spacing w:line="0" w:lineRule="atLeast"/>
        <w:ind w:left="560" w:hanging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Length of pipe &gt; 6 D</w:t>
      </w:r>
    </w:p>
    <w:p w:rsidR="009E4742" w:rsidRDefault="009E4742" w:rsidP="009E4742">
      <w:pPr>
        <w:numPr>
          <w:ilvl w:val="0"/>
          <w:numId w:val="5"/>
        </w:numPr>
        <w:tabs>
          <w:tab w:val="left" w:pos="560"/>
        </w:tabs>
        <w:spacing w:line="0" w:lineRule="atLeast"/>
        <w:ind w:left="560" w:hanging="20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Error </w:t>
      </w:r>
      <w:proofErr w:type="spellStart"/>
      <w:r>
        <w:rPr>
          <w:rFonts w:ascii="Times New Roman" w:eastAsia="Times New Roman" w:hAnsi="Times New Roman"/>
          <w:sz w:val="24"/>
        </w:rPr>
        <w:t>upto</w:t>
      </w:r>
      <w:proofErr w:type="spellEnd"/>
      <w:r>
        <w:rPr>
          <w:rFonts w:ascii="Times New Roman" w:eastAsia="Times New Roman" w:hAnsi="Times New Roman"/>
          <w:sz w:val="24"/>
        </w:rPr>
        <w:t xml:space="preserve"> 10 %</w:t>
      </w:r>
    </w:p>
    <w:p w:rsidR="009E4742" w:rsidRDefault="009E4742" w:rsidP="009E4742">
      <w:pPr>
        <w:tabs>
          <w:tab w:val="left" w:pos="560"/>
        </w:tabs>
        <w:spacing w:line="0" w:lineRule="atLeast"/>
        <w:ind w:left="560" w:hanging="200"/>
        <w:jc w:val="both"/>
        <w:rPr>
          <w:rFonts w:ascii="Times New Roman" w:eastAsia="Times New Roman" w:hAnsi="Times New Roman"/>
          <w:sz w:val="24"/>
        </w:rPr>
        <w:sectPr w:rsidR="009E4742">
          <w:pgSz w:w="12240" w:h="15840"/>
          <w:pgMar w:top="710" w:right="1800" w:bottom="1440" w:left="2160" w:header="0" w:footer="0" w:gutter="0"/>
          <w:cols w:space="0" w:equalWidth="0">
            <w:col w:w="8280"/>
          </w:cols>
          <w:docGrid w:linePitch="360"/>
        </w:sectPr>
      </w:pPr>
    </w:p>
    <w:p w:rsidR="009E4742" w:rsidRDefault="009E4742" w:rsidP="009E4742">
      <w:pPr>
        <w:spacing w:line="200" w:lineRule="exact"/>
        <w:rPr>
          <w:rFonts w:ascii="Times New Roman" w:eastAsia="Times New Roman" w:hAnsi="Times New Roman"/>
        </w:rPr>
      </w:pPr>
      <w:bookmarkStart w:id="0" w:name="page8"/>
      <w:bookmarkStart w:id="1" w:name="page9"/>
      <w:bookmarkStart w:id="2" w:name="page10"/>
      <w:bookmarkEnd w:id="0"/>
      <w:bookmarkEnd w:id="1"/>
      <w:bookmarkEnd w:id="2"/>
    </w:p>
    <w:p w:rsidR="009E4742" w:rsidRDefault="009E4742" w:rsidP="009E4742">
      <w:pPr>
        <w:spacing w:line="252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0" w:lineRule="atLeast"/>
        <w:ind w:left="3060"/>
        <w:rPr>
          <w:rFonts w:ascii="Times New Roman" w:eastAsia="Times New Roman" w:hAnsi="Times New Roman"/>
          <w:b/>
          <w:sz w:val="32"/>
        </w:rPr>
      </w:pPr>
      <w:r>
        <w:rPr>
          <w:rFonts w:ascii="Times New Roman" w:eastAsia="Times New Roman" w:hAnsi="Times New Roman"/>
          <w:b/>
          <w:sz w:val="32"/>
        </w:rPr>
        <w:t>2 -FLOAT METHOD</w:t>
      </w:r>
    </w:p>
    <w:p w:rsidR="009E4742" w:rsidRDefault="009E4742" w:rsidP="009E4742">
      <w:pPr>
        <w:spacing w:line="280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234" w:lineRule="auto"/>
        <w:ind w:right="4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Float method is used to measure discharge in open channels where accuracy is not of important. It is based on velocity- area relationship.</w:t>
      </w:r>
    </w:p>
    <w:p w:rsidR="009E4742" w:rsidRDefault="009E4742" w:rsidP="009E4742">
      <w:pPr>
        <w:spacing w:line="4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0" w:lineRule="atLeas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Discharge = Area x Velocity</w:t>
      </w:r>
    </w:p>
    <w:p w:rsidR="009E4742" w:rsidRDefault="009E4742" w:rsidP="009E4742">
      <w:pPr>
        <w:spacing w:line="239" w:lineRule="auto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Q = A x V</w:t>
      </w:r>
    </w:p>
    <w:p w:rsidR="009E4742" w:rsidRDefault="009E4742" w:rsidP="009E4742">
      <w:pPr>
        <w:spacing w:line="181" w:lineRule="auto"/>
        <w:ind w:left="720"/>
        <w:rPr>
          <w:rFonts w:ascii="Times New Roman" w:eastAsia="Times New Roman" w:hAnsi="Times New Roman"/>
          <w:sz w:val="25"/>
        </w:rPr>
      </w:pPr>
      <w:r>
        <w:rPr>
          <w:rFonts w:ascii="Times New Roman" w:eastAsia="Times New Roman" w:hAnsi="Times New Roman"/>
          <w:sz w:val="25"/>
        </w:rPr>
        <w:t>Q = m</w:t>
      </w:r>
      <w:r>
        <w:rPr>
          <w:rFonts w:ascii="Times New Roman" w:eastAsia="Times New Roman" w:hAnsi="Times New Roman"/>
          <w:sz w:val="48"/>
          <w:vertAlign w:val="superscript"/>
        </w:rPr>
        <w:t>3</w:t>
      </w:r>
      <w:r>
        <w:rPr>
          <w:rFonts w:ascii="Times New Roman" w:eastAsia="Times New Roman" w:hAnsi="Times New Roman"/>
          <w:sz w:val="25"/>
        </w:rPr>
        <w:t>/sec</w:t>
      </w:r>
    </w:p>
    <w:p w:rsidR="009E4742" w:rsidRDefault="009E4742" w:rsidP="009E4742">
      <w:pPr>
        <w:spacing w:line="223" w:lineRule="auto"/>
        <w:ind w:left="7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V = S/t </w:t>
      </w:r>
      <w:proofErr w:type="gramStart"/>
      <w:r>
        <w:rPr>
          <w:rFonts w:ascii="Times New Roman" w:eastAsia="Times New Roman" w:hAnsi="Times New Roman"/>
          <w:sz w:val="28"/>
        </w:rPr>
        <w:t>( m</w:t>
      </w:r>
      <w:proofErr w:type="gramEnd"/>
      <w:r>
        <w:rPr>
          <w:rFonts w:ascii="Times New Roman" w:eastAsia="Times New Roman" w:hAnsi="Times New Roman"/>
          <w:sz w:val="28"/>
        </w:rPr>
        <w:t>/sec)</w:t>
      </w:r>
    </w:p>
    <w:p w:rsidR="009E4742" w:rsidRDefault="009E4742" w:rsidP="009E4742">
      <w:pPr>
        <w:spacing w:line="182" w:lineRule="auto"/>
        <w:ind w:left="720"/>
        <w:rPr>
          <w:rFonts w:ascii="Times New Roman" w:eastAsia="Times New Roman" w:hAnsi="Times New Roman"/>
          <w:sz w:val="25"/>
        </w:rPr>
      </w:pPr>
      <w:r>
        <w:rPr>
          <w:rFonts w:ascii="Times New Roman" w:eastAsia="Times New Roman" w:hAnsi="Times New Roman"/>
          <w:sz w:val="25"/>
        </w:rPr>
        <w:t>A = Cross Section Area of flow (m</w:t>
      </w:r>
      <w:r>
        <w:rPr>
          <w:rFonts w:ascii="Times New Roman" w:eastAsia="Times New Roman" w:hAnsi="Times New Roman"/>
          <w:sz w:val="47"/>
          <w:vertAlign w:val="superscript"/>
        </w:rPr>
        <w:t>2</w:t>
      </w:r>
      <w:r>
        <w:rPr>
          <w:rFonts w:ascii="Times New Roman" w:eastAsia="Times New Roman" w:hAnsi="Times New Roman"/>
          <w:sz w:val="25"/>
        </w:rPr>
        <w:t>)</w:t>
      </w:r>
    </w:p>
    <w:p w:rsidR="009E4742" w:rsidRDefault="009E4742" w:rsidP="009E4742">
      <w:pPr>
        <w:spacing w:line="2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230" w:lineRule="auto"/>
        <w:ind w:right="18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Cross sections of water channels vary, </w:t>
      </w:r>
      <w:proofErr w:type="spellStart"/>
      <w:r>
        <w:rPr>
          <w:rFonts w:ascii="Times New Roman" w:eastAsia="Times New Roman" w:hAnsi="Times New Roman"/>
          <w:sz w:val="24"/>
        </w:rPr>
        <w:t>i.e</w:t>
      </w:r>
      <w:proofErr w:type="spellEnd"/>
      <w:r>
        <w:rPr>
          <w:rFonts w:ascii="Times New Roman" w:eastAsia="Times New Roman" w:hAnsi="Times New Roman"/>
          <w:sz w:val="24"/>
        </w:rPr>
        <w:t xml:space="preserve"> Rectangular Section, Trapezoidal or Parabolic Section</w:t>
      </w:r>
    </w:p>
    <w:p w:rsidR="009E4742" w:rsidRDefault="009E4742" w:rsidP="009E4742">
      <w:pPr>
        <w:spacing w:line="200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spacing w:line="385" w:lineRule="exact"/>
        <w:rPr>
          <w:rFonts w:ascii="Times New Roman" w:eastAsia="Times New Roman" w:hAnsi="Times New Roman"/>
        </w:rPr>
      </w:pPr>
    </w:p>
    <w:p w:rsidR="009E4742" w:rsidRDefault="009E4742" w:rsidP="009E4742">
      <w:pPr>
        <w:numPr>
          <w:ilvl w:val="0"/>
          <w:numId w:val="6"/>
        </w:numPr>
        <w:tabs>
          <w:tab w:val="left" w:pos="720"/>
        </w:tabs>
        <w:spacing w:line="227" w:lineRule="auto"/>
        <w:ind w:left="720" w:right="76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 xml:space="preserve">Take 30 meter straight and long section of </w:t>
      </w:r>
      <w:proofErr w:type="gramStart"/>
      <w:r>
        <w:rPr>
          <w:rFonts w:ascii="Times New Roman" w:eastAsia="Times New Roman" w:hAnsi="Times New Roman"/>
          <w:sz w:val="24"/>
        </w:rPr>
        <w:t>watercourse,</w:t>
      </w:r>
      <w:proofErr w:type="gramEnd"/>
      <w:r>
        <w:rPr>
          <w:rFonts w:ascii="Times New Roman" w:eastAsia="Times New Roman" w:hAnsi="Times New Roman"/>
          <w:sz w:val="24"/>
        </w:rPr>
        <w:t xml:space="preserve"> and mark A and B points.</w:t>
      </w:r>
    </w:p>
    <w:p w:rsidR="009E4742" w:rsidRDefault="009E4742" w:rsidP="009E4742">
      <w:pPr>
        <w:spacing w:line="1" w:lineRule="exact"/>
        <w:rPr>
          <w:rFonts w:ascii="Symbol" w:eastAsia="Symbol" w:hAnsi="Symbol"/>
          <w:sz w:val="24"/>
        </w:rPr>
      </w:pPr>
    </w:p>
    <w:p w:rsidR="009E4742" w:rsidRDefault="009E4742" w:rsidP="009E4742">
      <w:pPr>
        <w:numPr>
          <w:ilvl w:val="0"/>
          <w:numId w:val="6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Put float 1 m before point A.</w:t>
      </w:r>
    </w:p>
    <w:p w:rsidR="009E4742" w:rsidRDefault="009E4742" w:rsidP="009E4742">
      <w:pPr>
        <w:spacing w:line="29" w:lineRule="exact"/>
        <w:rPr>
          <w:rFonts w:ascii="Symbol" w:eastAsia="Symbol" w:hAnsi="Symbol"/>
          <w:sz w:val="24"/>
        </w:rPr>
      </w:pPr>
    </w:p>
    <w:p w:rsidR="009E4742" w:rsidRDefault="009E4742" w:rsidP="009E4742">
      <w:pPr>
        <w:numPr>
          <w:ilvl w:val="0"/>
          <w:numId w:val="6"/>
        </w:numPr>
        <w:tabs>
          <w:tab w:val="left" w:pos="720"/>
        </w:tabs>
        <w:spacing w:line="226" w:lineRule="auto"/>
        <w:ind w:left="720" w:right="14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Float e.g. round wooden block, wooden sphere, orange, long necked bottle partly filled &amp; capped</w:t>
      </w:r>
    </w:p>
    <w:p w:rsidR="009E4742" w:rsidRDefault="009E4742" w:rsidP="009E4742">
      <w:pPr>
        <w:spacing w:line="1" w:lineRule="exact"/>
        <w:rPr>
          <w:rFonts w:ascii="Symbol" w:eastAsia="Symbol" w:hAnsi="Symbol"/>
          <w:sz w:val="24"/>
        </w:rPr>
      </w:pPr>
    </w:p>
    <w:p w:rsidR="009E4742" w:rsidRDefault="009E4742" w:rsidP="009E4742">
      <w:pPr>
        <w:numPr>
          <w:ilvl w:val="0"/>
          <w:numId w:val="6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Note time taken by float for distance from point A to B.</w:t>
      </w:r>
    </w:p>
    <w:p w:rsidR="009E4742" w:rsidRDefault="009E4742" w:rsidP="009E4742">
      <w:pPr>
        <w:numPr>
          <w:ilvl w:val="0"/>
          <w:numId w:val="6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Find Velocity (v)</w:t>
      </w:r>
    </w:p>
    <w:p w:rsidR="009E4742" w:rsidRDefault="009E4742" w:rsidP="009E4742">
      <w:pPr>
        <w:numPr>
          <w:ilvl w:val="0"/>
          <w:numId w:val="6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Repeat 3 to 4 times</w:t>
      </w:r>
    </w:p>
    <w:p w:rsidR="009E4742" w:rsidRDefault="009E4742" w:rsidP="009E4742">
      <w:pPr>
        <w:numPr>
          <w:ilvl w:val="0"/>
          <w:numId w:val="6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Measure average depth of flow (d), not of w/c</w:t>
      </w:r>
    </w:p>
    <w:p w:rsidR="009E4742" w:rsidRDefault="009E4742" w:rsidP="009E4742">
      <w:pPr>
        <w:spacing w:line="1" w:lineRule="exact"/>
        <w:rPr>
          <w:rFonts w:ascii="Symbol" w:eastAsia="Symbol" w:hAnsi="Symbol"/>
          <w:sz w:val="24"/>
        </w:rPr>
      </w:pPr>
    </w:p>
    <w:p w:rsidR="009E4742" w:rsidRDefault="009E4742" w:rsidP="009E4742">
      <w:pPr>
        <w:numPr>
          <w:ilvl w:val="0"/>
          <w:numId w:val="6"/>
        </w:numPr>
        <w:tabs>
          <w:tab w:val="left" w:pos="720"/>
        </w:tabs>
        <w:spacing w:line="0" w:lineRule="atLeast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>Measure width of flow (b)Calculate area (A)</w:t>
      </w:r>
    </w:p>
    <w:p w:rsidR="009E4742" w:rsidRDefault="009E4742" w:rsidP="009E4742">
      <w:pPr>
        <w:numPr>
          <w:ilvl w:val="0"/>
          <w:numId w:val="6"/>
        </w:numPr>
        <w:tabs>
          <w:tab w:val="left" w:pos="720"/>
        </w:tabs>
        <w:spacing w:line="239" w:lineRule="auto"/>
        <w:ind w:left="720" w:hanging="360"/>
        <w:jc w:val="both"/>
        <w:rPr>
          <w:rFonts w:ascii="Symbol" w:eastAsia="Symbol" w:hAnsi="Symbol"/>
          <w:sz w:val="24"/>
        </w:rPr>
      </w:pPr>
      <w:r>
        <w:rPr>
          <w:rFonts w:ascii="Times New Roman" w:eastAsia="Times New Roman" w:hAnsi="Times New Roman"/>
          <w:sz w:val="24"/>
        </w:rPr>
        <w:t xml:space="preserve">Calculate discharge </w:t>
      </w:r>
      <w:r>
        <w:rPr>
          <w:rFonts w:ascii="Times New Roman" w:eastAsia="Times New Roman" w:hAnsi="Times New Roman"/>
          <w:b/>
          <w:sz w:val="24"/>
        </w:rPr>
        <w:t>Q = 0.9 x A x V for lined watercourse</w:t>
      </w:r>
    </w:p>
    <w:p w:rsidR="009C755F" w:rsidRDefault="009C755F"/>
    <w:sectPr w:rsidR="009C755F" w:rsidSect="009C7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hybridMultilevel"/>
    <w:tmpl w:val="628C895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333AB104"/>
    <w:lvl w:ilvl="0" w:tplc="FFFFFFFF">
      <w:start w:val="1"/>
      <w:numFmt w:val="bullet"/>
      <w:lvlText w:val="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6"/>
    <w:multiLevelType w:val="hybridMultilevel"/>
    <w:tmpl w:val="721DA316"/>
    <w:lvl w:ilvl="0" w:tplc="FFFFFFFF">
      <w:start w:val="24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7"/>
    <w:multiLevelType w:val="hybridMultilevel"/>
    <w:tmpl w:val="2443A858"/>
    <w:lvl w:ilvl="0" w:tplc="FFFFFFFF">
      <w:start w:val="24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8"/>
    <w:multiLevelType w:val="hybridMultilevel"/>
    <w:tmpl w:val="2D1D5AE8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6763845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E4742"/>
    <w:rsid w:val="00454A26"/>
    <w:rsid w:val="00740AAC"/>
    <w:rsid w:val="00893AEA"/>
    <w:rsid w:val="009C755F"/>
    <w:rsid w:val="009E4742"/>
    <w:rsid w:val="00C206CF"/>
    <w:rsid w:val="00DA447A"/>
    <w:rsid w:val="00E5174C"/>
    <w:rsid w:val="00FE2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firstLine="6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742"/>
    <w:pPr>
      <w:spacing w:after="0"/>
      <w:ind w:firstLine="0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National Computer</dc:creator>
  <cp:lastModifiedBy>National Computer</cp:lastModifiedBy>
  <cp:revision>1</cp:revision>
  <dcterms:created xsi:type="dcterms:W3CDTF">2017-06-19T18:42:00Z</dcterms:created>
  <dcterms:modified xsi:type="dcterms:W3CDTF">2017-06-19T18:43:00Z</dcterms:modified>
</cp:coreProperties>
</file>